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73"/>
        <w:gridCol w:w="6573"/>
      </w:tblGrid>
      <w:tr w:rsidR="00C7595F" w14:paraId="15557A3A" w14:textId="77777777" w:rsidTr="00C7595F">
        <w:tc>
          <w:tcPr>
            <w:tcW w:w="6573" w:type="dxa"/>
          </w:tcPr>
          <w:p w14:paraId="383C496C" w14:textId="77777777" w:rsidR="00C7595F" w:rsidRDefault="00C7595F" w:rsidP="00C7595F">
            <w:pPr>
              <w:pStyle w:val="Default"/>
            </w:pPr>
          </w:p>
          <w:p w14:paraId="7BD99138" w14:textId="77777777" w:rsidR="00C7595F" w:rsidRDefault="00C7595F" w:rsidP="00C7595F">
            <w:pPr>
              <w:pStyle w:val="Default"/>
            </w:pPr>
            <w:r>
              <w:t xml:space="preserve"> </w:t>
            </w:r>
            <w:r>
              <w:rPr>
                <w:b/>
                <w:bCs/>
                <w:sz w:val="28"/>
                <w:szCs w:val="28"/>
              </w:rPr>
              <w:t>Liste de fournitures CM</w:t>
            </w:r>
            <w:r w:rsidR="005E2B3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</w:p>
          <w:p w14:paraId="64A5069B" w14:textId="77777777" w:rsidR="00C7595F" w:rsidRDefault="00C7595F" w:rsidP="00C7595F">
            <w:pPr>
              <w:pStyle w:val="Default"/>
            </w:pPr>
          </w:p>
          <w:p w14:paraId="29FB4C7D" w14:textId="77777777" w:rsidR="00C7595F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 xml:space="preserve">Une trousse contenant: </w:t>
            </w:r>
          </w:p>
          <w:p w14:paraId="28B22BA2" w14:textId="77777777" w:rsidR="00C7595F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stylos bleus, rouges, verts, noirs</w:t>
            </w:r>
          </w:p>
          <w:p w14:paraId="56409F9F" w14:textId="77777777" w:rsidR="00C7595F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Deux crayons à papier; </w:t>
            </w:r>
          </w:p>
          <w:p w14:paraId="08387254" w14:textId="77777777" w:rsidR="00C7595F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Une gomme;</w:t>
            </w:r>
          </w:p>
          <w:p w14:paraId="7886B2A4" w14:textId="77777777" w:rsidR="00C7595F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taille-crayon à réservoir; </w:t>
            </w:r>
          </w:p>
          <w:p w14:paraId="62802B45" w14:textId="77777777" w:rsidR="00BC2192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Une règle de 30 cm; </w:t>
            </w:r>
            <w:r w:rsidR="00BC2192">
              <w:rPr>
                <w:sz w:val="28"/>
                <w:szCs w:val="28"/>
              </w:rPr>
              <w:t xml:space="preserve">une équerre 20cm  </w:t>
            </w:r>
          </w:p>
          <w:p w14:paraId="6A08F345" w14:textId="77777777" w:rsidR="00C7595F" w:rsidRDefault="00BC2192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L’équerre et la règle : </w:t>
            </w:r>
            <w:r w:rsidR="00C7595F" w:rsidRPr="00C7595F">
              <w:rPr>
                <w:b/>
                <w:sz w:val="28"/>
                <w:szCs w:val="28"/>
              </w:rPr>
              <w:t>pas en métal</w:t>
            </w:r>
          </w:p>
          <w:p w14:paraId="74698BE9" w14:textId="77777777" w:rsidR="00C7595F" w:rsidRDefault="00C7595F" w:rsidP="00C7595F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un bâton de colle ; </w:t>
            </w:r>
          </w:p>
          <w:p w14:paraId="10294E6D" w14:textId="77777777" w:rsidR="00C7595F" w:rsidRDefault="00C7595F" w:rsidP="00C7595F">
            <w:pPr>
              <w:pStyle w:val="Default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des ciseaux</w:t>
            </w:r>
            <w:r w:rsidR="00C53A25">
              <w:rPr>
                <w:sz w:val="28"/>
                <w:szCs w:val="28"/>
              </w:rPr>
              <w:t> ;</w:t>
            </w:r>
            <w:r w:rsidRPr="00CD4A0B">
              <w:rPr>
                <w:sz w:val="28"/>
                <w:szCs w:val="28"/>
              </w:rPr>
              <w:t xml:space="preserve"> </w:t>
            </w:r>
          </w:p>
          <w:p w14:paraId="1BB26AEA" w14:textId="77777777" w:rsidR="00BC2192" w:rsidRDefault="00BC2192" w:rsidP="00C7595F">
            <w:pPr>
              <w:pStyle w:val="Default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 bon compas</w:t>
            </w:r>
            <w:r w:rsidR="00C53A25">
              <w:rPr>
                <w:sz w:val="28"/>
                <w:szCs w:val="28"/>
              </w:rPr>
              <w:t> ;</w:t>
            </w:r>
            <w:r>
              <w:rPr>
                <w:sz w:val="28"/>
                <w:szCs w:val="28"/>
              </w:rPr>
              <w:t xml:space="preserve"> </w:t>
            </w:r>
          </w:p>
          <w:p w14:paraId="26BC5924" w14:textId="77777777" w:rsidR="002D6306" w:rsidRDefault="00C7595F" w:rsidP="00C7595F">
            <w:pPr>
              <w:pStyle w:val="Default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surligneurs.</w:t>
            </w:r>
            <w:r w:rsidR="002D6306">
              <w:rPr>
                <w:sz w:val="28"/>
                <w:szCs w:val="28"/>
              </w:rPr>
              <w:t xml:space="preserve"> </w:t>
            </w:r>
          </w:p>
          <w:p w14:paraId="22B49485" w14:textId="77777777" w:rsidR="00C7595F" w:rsidRPr="00AD500A" w:rsidRDefault="002D6306" w:rsidP="00C7595F">
            <w:pPr>
              <w:pStyle w:val="Default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Ce </w:t>
            </w:r>
            <w:r w:rsidR="00BC2192" w:rsidRPr="00BC2192">
              <w:rPr>
                <w:b/>
                <w:sz w:val="28"/>
                <w:szCs w:val="28"/>
              </w:rPr>
              <w:t xml:space="preserve">matériel </w:t>
            </w:r>
            <w:r>
              <w:rPr>
                <w:b/>
                <w:sz w:val="28"/>
                <w:szCs w:val="28"/>
              </w:rPr>
              <w:t xml:space="preserve">sera </w:t>
            </w:r>
            <w:r w:rsidR="00BC2192" w:rsidRPr="00BC2192">
              <w:rPr>
                <w:b/>
                <w:sz w:val="28"/>
                <w:szCs w:val="28"/>
              </w:rPr>
              <w:t>à renouveler</w:t>
            </w:r>
            <w:r w:rsidR="00BC2192">
              <w:rPr>
                <w:sz w:val="28"/>
                <w:szCs w:val="28"/>
              </w:rPr>
              <w:t xml:space="preserve"> </w:t>
            </w:r>
            <w:r w:rsidR="00BC2192" w:rsidRPr="00BC2192">
              <w:rPr>
                <w:b/>
                <w:sz w:val="28"/>
                <w:szCs w:val="28"/>
              </w:rPr>
              <w:t>dès qu’il le faut</w:t>
            </w:r>
          </w:p>
          <w:p w14:paraId="04B26F03" w14:textId="77777777" w:rsidR="00C7595F" w:rsidRDefault="00C7595F" w:rsidP="00C7595F">
            <w:pPr>
              <w:pStyle w:val="Default"/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b/>
                <w:bCs/>
                <w:sz w:val="28"/>
                <w:szCs w:val="28"/>
              </w:rPr>
              <w:t xml:space="preserve">Une deuxième trousse </w:t>
            </w:r>
            <w:r>
              <w:rPr>
                <w:sz w:val="28"/>
                <w:szCs w:val="28"/>
              </w:rPr>
              <w:t xml:space="preserve">avec des crayons de couleur et des feutres ; </w:t>
            </w:r>
          </w:p>
          <w:p w14:paraId="4C597E83" w14:textId="77777777" w:rsidR="00C7595F" w:rsidRDefault="00C7595F" w:rsidP="00C7595F">
            <w:pPr>
              <w:pStyle w:val="Default"/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Un </w:t>
            </w:r>
            <w:r>
              <w:rPr>
                <w:b/>
                <w:bCs/>
                <w:sz w:val="28"/>
                <w:szCs w:val="28"/>
              </w:rPr>
              <w:t xml:space="preserve">agenda </w:t>
            </w:r>
            <w:r>
              <w:rPr>
                <w:sz w:val="28"/>
                <w:szCs w:val="28"/>
              </w:rPr>
              <w:t xml:space="preserve">(et non un cahier de textes) ; </w:t>
            </w:r>
          </w:p>
          <w:p w14:paraId="205738D0" w14:textId="77777777" w:rsidR="00C7595F" w:rsidRDefault="00C7595F" w:rsidP="00C7595F">
            <w:pPr>
              <w:pStyle w:val="Default"/>
              <w:spacing w:after="3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BC2192">
              <w:rPr>
                <w:rFonts w:ascii="Times New Roman" w:hAnsi="Times New Roman" w:cs="Times New Roman"/>
                <w:sz w:val="28"/>
                <w:szCs w:val="28"/>
              </w:rPr>
              <w:t>deux</w:t>
            </w:r>
            <w:r>
              <w:rPr>
                <w:sz w:val="28"/>
                <w:szCs w:val="28"/>
              </w:rPr>
              <w:t xml:space="preserve"> pochette</w:t>
            </w:r>
            <w:r w:rsidR="00BC2192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à élastique ; </w:t>
            </w:r>
          </w:p>
          <w:p w14:paraId="4D2B5981" w14:textId="77777777" w:rsidR="00C7595F" w:rsidRDefault="00C7595F" w:rsidP="00C7595F">
            <w:pPr>
              <w:pStyle w:val="Default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-un lutin de </w:t>
            </w:r>
            <w:r>
              <w:rPr>
                <w:b/>
                <w:bCs/>
                <w:sz w:val="28"/>
                <w:szCs w:val="28"/>
              </w:rPr>
              <w:t xml:space="preserve">200 </w:t>
            </w:r>
            <w:r>
              <w:rPr>
                <w:sz w:val="28"/>
                <w:szCs w:val="28"/>
              </w:rPr>
              <w:t>vues (pochettes</w:t>
            </w:r>
            <w:r w:rsidR="002D6306">
              <w:rPr>
                <w:sz w:val="28"/>
                <w:szCs w:val="28"/>
              </w:rPr>
              <w:t xml:space="preserve"> plastiques reliées ensemble) ;</w:t>
            </w:r>
          </w:p>
          <w:p w14:paraId="131590D1" w14:textId="77777777" w:rsidR="00C7595F" w:rsidRDefault="00C7595F" w:rsidP="009C78B3">
            <w:pPr>
              <w:pStyle w:val="Default"/>
              <w:ind w:right="214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-un dictionnaire : le Robert collège 11/15 ans</w:t>
            </w:r>
          </w:p>
        </w:tc>
        <w:tc>
          <w:tcPr>
            <w:tcW w:w="6573" w:type="dxa"/>
          </w:tcPr>
          <w:p w14:paraId="3D616B6E" w14:textId="77777777" w:rsidR="00BC2192" w:rsidRPr="00BC2192" w:rsidRDefault="006A0D24" w:rsidP="00BC2192">
            <w:pPr>
              <w:pStyle w:val="Default"/>
              <w:ind w:right="2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="00BC2192" w:rsidRPr="00BC2192">
              <w:rPr>
                <w:sz w:val="28"/>
                <w:szCs w:val="28"/>
              </w:rPr>
              <w:t>Une boîte de gouache +chiffon  pinceaux  n°6,10,12</w:t>
            </w:r>
          </w:p>
          <w:p w14:paraId="5D633C11" w14:textId="77777777" w:rsidR="00BC2192" w:rsidRPr="00BC2192" w:rsidRDefault="00BC2192" w:rsidP="00BC2192">
            <w:pPr>
              <w:pStyle w:val="Default"/>
              <w:ind w:right="214"/>
              <w:rPr>
                <w:sz w:val="28"/>
                <w:szCs w:val="28"/>
              </w:rPr>
            </w:pPr>
          </w:p>
          <w:p w14:paraId="4304419A" w14:textId="77777777" w:rsidR="00BC2192" w:rsidRPr="00BE2137" w:rsidRDefault="00BE2137" w:rsidP="006A0D24">
            <w:pPr>
              <w:pStyle w:val="Default"/>
              <w:numPr>
                <w:ilvl w:val="0"/>
                <w:numId w:val="1"/>
              </w:numPr>
              <w:ind w:right="214"/>
              <w:rPr>
                <w:bCs/>
                <w:sz w:val="28"/>
                <w:szCs w:val="28"/>
              </w:rPr>
            </w:pPr>
            <w:r w:rsidRPr="00BE2137">
              <w:rPr>
                <w:bCs/>
                <w:sz w:val="28"/>
                <w:szCs w:val="28"/>
              </w:rPr>
              <w:t>Une calculatrice</w:t>
            </w:r>
          </w:p>
        </w:tc>
      </w:tr>
    </w:tbl>
    <w:p w14:paraId="0B3ECF47" w14:textId="77777777" w:rsidR="00C7595F" w:rsidRDefault="00C7595F" w:rsidP="00C7595F">
      <w:pPr>
        <w:pStyle w:val="Default"/>
        <w:rPr>
          <w:b/>
          <w:bCs/>
          <w:sz w:val="28"/>
          <w:szCs w:val="28"/>
        </w:rPr>
      </w:pPr>
    </w:p>
    <w:p w14:paraId="03A27FDC" w14:textId="77777777" w:rsidR="00C7595F" w:rsidRDefault="00C7595F" w:rsidP="00C7595F">
      <w:pPr>
        <w:pStyle w:val="Default"/>
        <w:rPr>
          <w:b/>
          <w:bCs/>
          <w:sz w:val="28"/>
          <w:szCs w:val="28"/>
        </w:rPr>
      </w:pPr>
    </w:p>
    <w:p w14:paraId="0C0FBCB8" w14:textId="77777777" w:rsidR="001E3286" w:rsidRDefault="001E3286"/>
    <w:sectPr w:rsidR="001E3286" w:rsidSect="00C7595F">
      <w:pgSz w:w="15840" w:h="12240" w:orient="landscape"/>
      <w:pgMar w:top="1417" w:right="1417" w:bottom="1417" w:left="1417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0C21B1" w14:textId="77777777" w:rsidR="00CA1DFE" w:rsidRDefault="00CA1DFE" w:rsidP="00CA1DFE">
      <w:pPr>
        <w:spacing w:after="0" w:line="240" w:lineRule="auto"/>
      </w:pPr>
      <w:r>
        <w:separator/>
      </w:r>
    </w:p>
  </w:endnote>
  <w:endnote w:type="continuationSeparator" w:id="0">
    <w:p w14:paraId="3B0DF2E8" w14:textId="77777777" w:rsidR="00CA1DFE" w:rsidRDefault="00CA1DFE" w:rsidP="00CA1D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1795B3" w14:textId="77777777" w:rsidR="00CA1DFE" w:rsidRDefault="00CA1DFE" w:rsidP="00CA1DFE">
      <w:pPr>
        <w:spacing w:after="0" w:line="240" w:lineRule="auto"/>
      </w:pPr>
      <w:r>
        <w:separator/>
      </w:r>
    </w:p>
  </w:footnote>
  <w:footnote w:type="continuationSeparator" w:id="0">
    <w:p w14:paraId="02D4F0FF" w14:textId="77777777" w:rsidR="00CA1DFE" w:rsidRDefault="00CA1DFE" w:rsidP="00CA1D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DC47A5"/>
    <w:multiLevelType w:val="hybridMultilevel"/>
    <w:tmpl w:val="8382B88E"/>
    <w:lvl w:ilvl="0" w:tplc="019E449C">
      <w:numFmt w:val="bullet"/>
      <w:lvlText w:val="-"/>
      <w:lvlJc w:val="left"/>
      <w:pPr>
        <w:ind w:left="720" w:hanging="360"/>
      </w:pPr>
      <w:rPr>
        <w:rFonts w:ascii="Calibri" w:eastAsiaTheme="minorEastAsia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C7595F"/>
    <w:rsid w:val="001E3286"/>
    <w:rsid w:val="002D6306"/>
    <w:rsid w:val="002F2120"/>
    <w:rsid w:val="005E2B3A"/>
    <w:rsid w:val="006A0D24"/>
    <w:rsid w:val="007D4684"/>
    <w:rsid w:val="00995778"/>
    <w:rsid w:val="009C78B3"/>
    <w:rsid w:val="00AD500A"/>
    <w:rsid w:val="00BC2192"/>
    <w:rsid w:val="00BE2137"/>
    <w:rsid w:val="00C53A25"/>
    <w:rsid w:val="00C7595F"/>
    <w:rsid w:val="00CA1DFE"/>
    <w:rsid w:val="00CD4A0B"/>
    <w:rsid w:val="00E9430F"/>
    <w:rsid w:val="00F35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CF4AC3"/>
  <w14:defaultImageDpi w14:val="0"/>
  <w15:docId w15:val="{568EA0F0-29B6-49A8-84ED-37D32E44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basedOn w:val="Normal"/>
    <w:rsid w:val="00C7595F"/>
    <w:pPr>
      <w:widowControl w:val="0"/>
      <w:suppressAutoHyphens/>
      <w:autoSpaceDE w:val="0"/>
      <w:spacing w:after="0" w:line="240" w:lineRule="auto"/>
    </w:pPr>
    <w:rPr>
      <w:rFonts w:ascii="Calibri" w:hAnsi="Calibri" w:cs="Calibri"/>
      <w:color w:val="000000"/>
      <w:kern w:val="1"/>
      <w:sz w:val="24"/>
      <w:szCs w:val="24"/>
      <w:lang w:eastAsia="hi-IN" w:bidi="hi-IN"/>
    </w:rPr>
  </w:style>
  <w:style w:type="table" w:styleId="TableGrid">
    <w:name w:val="Table Grid"/>
    <w:basedOn w:val="TableNormal"/>
    <w:uiPriority w:val="59"/>
    <w:rsid w:val="00C7595F"/>
    <w:pPr>
      <w:spacing w:after="0" w:line="240" w:lineRule="auto"/>
    </w:pPr>
    <w:rPr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581</Characters>
  <Application>Microsoft Office Word</Application>
  <DocSecurity>4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Profs</dc:creator>
  <cp:keywords/>
  <dc:description/>
  <cp:lastModifiedBy>Celine Coatantiec</cp:lastModifiedBy>
  <cp:revision>2</cp:revision>
  <cp:lastPrinted>2018-06-19T16:52:00Z</cp:lastPrinted>
  <dcterms:created xsi:type="dcterms:W3CDTF">2020-07-01T08:41:00Z</dcterms:created>
  <dcterms:modified xsi:type="dcterms:W3CDTF">2020-07-01T08:41:00Z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2020-07-01T08:41:02Z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dd0915de-44f4-4867-9906-46edd9de5aba</vt:lpwstr>
  </property>
  <property fmtid="{D5CDD505-2E9C-101B-9397-08002B2CF9AE}" pid="8" name="MSIP_Label_f42aa342-8706-4288-bd11-ebb85995028c_ContentBits">
    <vt:lpwstr>0</vt:lpwstr>
  </property>
</Properties>
</file>